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45" w:rsidRDefault="00DE7080" w:rsidP="00DE7080">
      <w:pPr>
        <w:jc w:val="center"/>
        <w:rPr>
          <w:b/>
        </w:rPr>
      </w:pPr>
      <w:r>
        <w:rPr>
          <w:b/>
        </w:rPr>
        <w:t>ANALYSING APPROPRIATIONS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E7080" w:rsidTr="00DE7080">
        <w:trPr>
          <w:trHeight w:val="536"/>
        </w:trPr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Title</w:t>
            </w:r>
          </w:p>
        </w:tc>
        <w:tc>
          <w:tcPr>
            <w:tcW w:w="7178" w:type="dxa"/>
          </w:tcPr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Traditional story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Summary of appropriated story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Main changes from the traditional story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Why has the composer made these changes?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How does the responder react differently to characters or events?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</w:tc>
      </w:tr>
      <w:tr w:rsidR="00DE7080" w:rsidTr="00DE7080">
        <w:tc>
          <w:tcPr>
            <w:tcW w:w="1838" w:type="dxa"/>
            <w:shd w:val="clear" w:color="auto" w:fill="BFBFBF" w:themeFill="background1" w:themeFillShade="BF"/>
          </w:tcPr>
          <w:p w:rsidR="00DE7080" w:rsidRDefault="00DE7080" w:rsidP="00DE7080">
            <w:r>
              <w:t>Why is this appropriation relevant and important in a modern context?</w:t>
            </w:r>
          </w:p>
        </w:tc>
        <w:tc>
          <w:tcPr>
            <w:tcW w:w="7178" w:type="dxa"/>
          </w:tcPr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>
            <w:bookmarkStart w:id="0" w:name="_GoBack"/>
            <w:bookmarkEnd w:id="0"/>
          </w:p>
          <w:p w:rsidR="00DE7080" w:rsidRDefault="00DE7080" w:rsidP="00DE7080"/>
          <w:p w:rsidR="00DE7080" w:rsidRDefault="00DE7080" w:rsidP="00DE7080"/>
          <w:p w:rsidR="00DE7080" w:rsidRDefault="00DE7080" w:rsidP="00DE7080"/>
          <w:p w:rsidR="00DE7080" w:rsidRDefault="00DE7080" w:rsidP="00DE7080"/>
        </w:tc>
      </w:tr>
    </w:tbl>
    <w:p w:rsidR="00DE7080" w:rsidRPr="00DE7080" w:rsidRDefault="00DE7080" w:rsidP="00DE7080"/>
    <w:sectPr w:rsidR="00DE7080" w:rsidRPr="00DE7080" w:rsidSect="00DE7080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80"/>
    <w:rsid w:val="00DB7745"/>
    <w:rsid w:val="00D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DA686-324D-4F50-B964-196B8E73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1</cp:revision>
  <dcterms:created xsi:type="dcterms:W3CDTF">2016-07-17T23:28:00Z</dcterms:created>
  <dcterms:modified xsi:type="dcterms:W3CDTF">2016-07-17T23:32:00Z</dcterms:modified>
</cp:coreProperties>
</file>