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2411"/>
        <w:gridCol w:w="3544"/>
        <w:gridCol w:w="5032"/>
        <w:gridCol w:w="5032"/>
      </w:tblGrid>
      <w:tr w:rsidR="006B55EC" w:rsidTr="006B55EC">
        <w:tc>
          <w:tcPr>
            <w:tcW w:w="16019" w:type="dxa"/>
            <w:gridSpan w:val="4"/>
            <w:vAlign w:val="center"/>
          </w:tcPr>
          <w:p w:rsidR="006B55EC" w:rsidRPr="006B55EC" w:rsidRDefault="006B55EC" w:rsidP="006B55E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6B55EC">
              <w:rPr>
                <w:rFonts w:asciiTheme="majorHAnsi" w:hAnsiTheme="majorHAnsi"/>
                <w:b/>
                <w:sz w:val="32"/>
                <w:u w:val="single"/>
              </w:rPr>
              <w:t>Analysing Speeches</w:t>
            </w:r>
          </w:p>
          <w:p w:rsidR="006B55EC" w:rsidRDefault="006B55EC" w:rsidP="006B55EC">
            <w:pPr>
              <w:jc w:val="center"/>
            </w:pPr>
          </w:p>
          <w:p w:rsidR="006B55EC" w:rsidRDefault="006B55EC" w:rsidP="006B55EC">
            <w:pPr>
              <w:jc w:val="center"/>
            </w:pPr>
            <w:r>
              <w:t>Name of Speech: _________________________________________________     Name of Speaker: __________________________________________</w:t>
            </w:r>
          </w:p>
          <w:p w:rsidR="006B55EC" w:rsidRDefault="006B55EC" w:rsidP="006B55EC">
            <w:pPr>
              <w:jc w:val="center"/>
            </w:pPr>
          </w:p>
        </w:tc>
      </w:tr>
      <w:tr w:rsidR="006B55EC" w:rsidTr="006B55EC">
        <w:tc>
          <w:tcPr>
            <w:tcW w:w="2411" w:type="dxa"/>
          </w:tcPr>
          <w:p w:rsidR="006B55EC" w:rsidRDefault="006B55EC" w:rsidP="006B55EC">
            <w:r w:rsidRPr="006B55EC">
              <w:rPr>
                <w:b/>
                <w:u w:val="single"/>
              </w:rPr>
              <w:t>Identify</w:t>
            </w:r>
            <w:r>
              <w:t xml:space="preserve"> Technique (use </w:t>
            </w:r>
            <w:r w:rsidRPr="006B55EC">
              <w:rPr>
                <w:b/>
              </w:rPr>
              <w:t>simple</w:t>
            </w:r>
            <w:r>
              <w:t xml:space="preserve"> sentence)</w:t>
            </w:r>
          </w:p>
        </w:tc>
        <w:tc>
          <w:tcPr>
            <w:tcW w:w="3544" w:type="dxa"/>
          </w:tcPr>
          <w:p w:rsidR="006B55EC" w:rsidRPr="006B55EC" w:rsidRDefault="006B55EC">
            <w:r>
              <w:rPr>
                <w:b/>
                <w:u w:val="single"/>
              </w:rPr>
              <w:t>Describe</w:t>
            </w:r>
            <w:r>
              <w:t xml:space="preserve"> Example (use </w:t>
            </w:r>
            <w:r w:rsidRPr="006B55EC">
              <w:rPr>
                <w:b/>
              </w:rPr>
              <w:t>compound</w:t>
            </w:r>
            <w:r>
              <w:t xml:space="preserve"> sentence)</w:t>
            </w:r>
          </w:p>
        </w:tc>
        <w:tc>
          <w:tcPr>
            <w:tcW w:w="5032" w:type="dxa"/>
          </w:tcPr>
          <w:p w:rsidR="006B55EC" w:rsidRPr="006B55EC" w:rsidRDefault="006B55EC">
            <w:r>
              <w:rPr>
                <w:b/>
                <w:u w:val="single"/>
              </w:rPr>
              <w:t>Explain</w:t>
            </w:r>
            <w:r>
              <w:t xml:space="preserve"> how the speaker has engaged their audience through this technique (use </w:t>
            </w:r>
            <w:r w:rsidRPr="006B55EC">
              <w:rPr>
                <w:b/>
              </w:rPr>
              <w:t>compound</w:t>
            </w:r>
            <w:r>
              <w:t xml:space="preserve"> or </w:t>
            </w:r>
            <w:r w:rsidRPr="006B55EC">
              <w:rPr>
                <w:b/>
              </w:rPr>
              <w:t>complex</w:t>
            </w:r>
            <w:r>
              <w:t xml:space="preserve"> sentence)</w:t>
            </w:r>
          </w:p>
        </w:tc>
        <w:tc>
          <w:tcPr>
            <w:tcW w:w="5032" w:type="dxa"/>
          </w:tcPr>
          <w:p w:rsidR="006B55EC" w:rsidRPr="006B55EC" w:rsidRDefault="006B55EC">
            <w:r w:rsidRPr="006B55EC">
              <w:rPr>
                <w:b/>
                <w:u w:val="single"/>
              </w:rPr>
              <w:t>Evaluate</w:t>
            </w:r>
            <w:r>
              <w:t xml:space="preserve"> how this technique has helped the speaker prove their point (use </w:t>
            </w:r>
            <w:r w:rsidRPr="006B55EC">
              <w:rPr>
                <w:b/>
              </w:rPr>
              <w:t>complex</w:t>
            </w:r>
            <w:r>
              <w:t xml:space="preserve"> sentence)</w:t>
            </w:r>
          </w:p>
        </w:tc>
      </w:tr>
      <w:tr w:rsidR="006B55EC" w:rsidTr="006B55EC">
        <w:trPr>
          <w:trHeight w:val="2959"/>
        </w:trPr>
        <w:tc>
          <w:tcPr>
            <w:tcW w:w="2411" w:type="dxa"/>
          </w:tcPr>
          <w:p w:rsidR="006B55EC" w:rsidRDefault="006B55EC"/>
        </w:tc>
        <w:tc>
          <w:tcPr>
            <w:tcW w:w="3544" w:type="dxa"/>
          </w:tcPr>
          <w:p w:rsidR="006B55EC" w:rsidRDefault="006B55EC"/>
        </w:tc>
        <w:tc>
          <w:tcPr>
            <w:tcW w:w="5032" w:type="dxa"/>
          </w:tcPr>
          <w:p w:rsidR="006B55EC" w:rsidRDefault="006B55EC">
            <w:bookmarkStart w:id="0" w:name="_GoBack"/>
            <w:bookmarkEnd w:id="0"/>
          </w:p>
        </w:tc>
        <w:tc>
          <w:tcPr>
            <w:tcW w:w="5032" w:type="dxa"/>
          </w:tcPr>
          <w:p w:rsidR="006B55EC" w:rsidRDefault="006B55EC"/>
        </w:tc>
      </w:tr>
      <w:tr w:rsidR="006B55EC" w:rsidTr="006B55EC">
        <w:trPr>
          <w:trHeight w:val="2959"/>
        </w:trPr>
        <w:tc>
          <w:tcPr>
            <w:tcW w:w="2411" w:type="dxa"/>
          </w:tcPr>
          <w:p w:rsidR="006B55EC" w:rsidRDefault="006B55EC"/>
        </w:tc>
        <w:tc>
          <w:tcPr>
            <w:tcW w:w="3544" w:type="dxa"/>
          </w:tcPr>
          <w:p w:rsidR="006B55EC" w:rsidRDefault="006B55EC"/>
        </w:tc>
        <w:tc>
          <w:tcPr>
            <w:tcW w:w="5032" w:type="dxa"/>
          </w:tcPr>
          <w:p w:rsidR="006B55EC" w:rsidRDefault="006B55EC"/>
        </w:tc>
        <w:tc>
          <w:tcPr>
            <w:tcW w:w="5032" w:type="dxa"/>
          </w:tcPr>
          <w:p w:rsidR="006B55EC" w:rsidRDefault="006B55EC"/>
        </w:tc>
      </w:tr>
      <w:tr w:rsidR="006B55EC" w:rsidTr="006B55EC">
        <w:trPr>
          <w:trHeight w:val="2959"/>
        </w:trPr>
        <w:tc>
          <w:tcPr>
            <w:tcW w:w="2411" w:type="dxa"/>
          </w:tcPr>
          <w:p w:rsidR="006B55EC" w:rsidRDefault="006B55EC"/>
        </w:tc>
        <w:tc>
          <w:tcPr>
            <w:tcW w:w="3544" w:type="dxa"/>
          </w:tcPr>
          <w:p w:rsidR="006B55EC" w:rsidRDefault="006B55EC"/>
        </w:tc>
        <w:tc>
          <w:tcPr>
            <w:tcW w:w="5032" w:type="dxa"/>
          </w:tcPr>
          <w:p w:rsidR="006B55EC" w:rsidRDefault="006B55EC"/>
        </w:tc>
        <w:tc>
          <w:tcPr>
            <w:tcW w:w="5032" w:type="dxa"/>
          </w:tcPr>
          <w:p w:rsidR="006B55EC" w:rsidRDefault="006B55EC"/>
        </w:tc>
      </w:tr>
    </w:tbl>
    <w:p w:rsidR="006B5DE0" w:rsidRDefault="004D1F71"/>
    <w:sectPr w:rsidR="006B5DE0" w:rsidSect="006B55EC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EC"/>
    <w:rsid w:val="00211E39"/>
    <w:rsid w:val="006B55EC"/>
    <w:rsid w:val="00B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Aaron</dc:creator>
  <cp:lastModifiedBy>Taylor, Aaron</cp:lastModifiedBy>
  <cp:revision>1</cp:revision>
  <cp:lastPrinted>2016-11-13T22:23:00Z</cp:lastPrinted>
  <dcterms:created xsi:type="dcterms:W3CDTF">2016-11-13T22:16:00Z</dcterms:created>
  <dcterms:modified xsi:type="dcterms:W3CDTF">2016-11-13T22:37:00Z</dcterms:modified>
</cp:coreProperties>
</file>